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37" w:rsidRPr="00495737" w:rsidRDefault="00495737" w:rsidP="005C73AA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495737">
        <w:rPr>
          <w:rFonts w:ascii="Verdana" w:hAnsi="Verdana"/>
          <w:sz w:val="24"/>
          <w:szCs w:val="24"/>
        </w:rPr>
        <w:t>Prilog 3</w:t>
      </w:r>
    </w:p>
    <w:p w:rsidR="005C73AA" w:rsidRPr="00495737" w:rsidRDefault="000D1E5F" w:rsidP="005C73AA">
      <w:p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Naziv administrativnog postupka</w:t>
      </w:r>
      <w:r w:rsidR="00495737">
        <w:rPr>
          <w:rFonts w:ascii="Verdana" w:hAnsi="Verdana"/>
          <w:b/>
          <w:sz w:val="24"/>
          <w:szCs w:val="24"/>
        </w:rPr>
        <w:t>:</w:t>
      </w:r>
      <w:r w:rsidR="009B259C">
        <w:rPr>
          <w:rFonts w:ascii="Verdana" w:hAnsi="Verdana"/>
          <w:b/>
          <w:sz w:val="24"/>
          <w:szCs w:val="24"/>
        </w:rPr>
        <w:t xml:space="preserve"> </w:t>
      </w:r>
      <w:r w:rsidR="005C73AA" w:rsidRPr="005C73AA">
        <w:rPr>
          <w:rFonts w:ascii="Verdana" w:hAnsi="Verdana"/>
          <w:b/>
          <w:sz w:val="24"/>
          <w:szCs w:val="24"/>
        </w:rPr>
        <w:t xml:space="preserve">Izdavanje </w:t>
      </w:r>
      <w:r w:rsidR="00BD442A">
        <w:rPr>
          <w:rFonts w:ascii="Verdana" w:hAnsi="Verdana" w:cs="Times New Roman"/>
          <w:b/>
          <w:sz w:val="24"/>
          <w:szCs w:val="24"/>
        </w:rPr>
        <w:t>Dozvola za izvoz/</w:t>
      </w:r>
      <w:r w:rsidR="005C73AA" w:rsidRPr="005C73AA">
        <w:rPr>
          <w:rFonts w:ascii="Verdana" w:hAnsi="Verdana" w:cs="Times New Roman"/>
          <w:b/>
          <w:sz w:val="24"/>
          <w:szCs w:val="24"/>
        </w:rPr>
        <w:t>uvoz robe posebne namjene</w:t>
      </w:r>
      <w:r w:rsidR="005C73AA" w:rsidRPr="005C7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73AA" w:rsidRPr="00BD442A" w:rsidRDefault="005C73AA" w:rsidP="00BD442A">
      <w:pPr>
        <w:spacing w:after="200" w:line="276" w:lineRule="auto"/>
        <w:suppressOverlap/>
        <w:jc w:val="both"/>
        <w:rPr>
          <w:rFonts w:ascii="Verdana" w:hAnsi="Verdan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8633"/>
      </w:tblGrid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Veća organizaciona jedinica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Sektor za vanjskotrgovinsku politiku i strana ulaganja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Manja organizaciona jedinica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9B259C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Odjel</w:t>
            </w:r>
            <w:r w:rsidR="005C73AA">
              <w:rPr>
                <w:rStyle w:val="regform1"/>
              </w:rPr>
              <w:t xml:space="preserve"> za kontrolu vanjskotrgovinskog prometa strateških roba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Djelatnost(i)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Vanjska trgovina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Kontakt podaci nadležnog službenika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6"/>
            </w:tblGrid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 xml:space="preserve">Radomir Stevanović, </w:t>
                  </w:r>
                  <w:r w:rsidR="009B259C">
                    <w:rPr>
                      <w:rStyle w:val="regform1"/>
                    </w:rPr>
                    <w:t>s</w:t>
                  </w:r>
                  <w:r>
                    <w:rPr>
                      <w:rStyle w:val="regform1"/>
                    </w:rPr>
                    <w:t>tručni savjetnik</w:t>
                  </w:r>
                </w:p>
              </w:tc>
            </w:tr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Tel: </w:t>
                  </w:r>
                  <w:r>
                    <w:rPr>
                      <w:rStyle w:val="regform1"/>
                    </w:rPr>
                    <w:t>033/223-180</w:t>
                  </w:r>
                </w:p>
              </w:tc>
            </w:tr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E-mail: radomir.stevanovic@mvteo.gov.ba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A47425">
        <w:trPr>
          <w:trHeight w:val="596"/>
        </w:trPr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Svrha administrativnog postupka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Pr="00631AC6" w:rsidRDefault="005C73AA" w:rsidP="000D1E5F">
            <w:pPr>
              <w:rPr>
                <w:rFonts w:ascii="Verdana" w:hAnsi="Verdana"/>
                <w:sz w:val="16"/>
                <w:szCs w:val="16"/>
              </w:rPr>
            </w:pPr>
            <w:r w:rsidRPr="00631AC6">
              <w:rPr>
                <w:rStyle w:val="regform1"/>
                <w:sz w:val="16"/>
                <w:szCs w:val="16"/>
              </w:rPr>
              <w:t xml:space="preserve">Ostvarivanje prava za obavljanje vanjskotrgovinskog prometa </w:t>
            </w:r>
            <w:r>
              <w:rPr>
                <w:rStyle w:val="regform1"/>
                <w:sz w:val="16"/>
                <w:szCs w:val="16"/>
              </w:rPr>
              <w:t xml:space="preserve">robama </w:t>
            </w:r>
            <w:r w:rsidR="00A47425">
              <w:rPr>
                <w:rStyle w:val="regform1"/>
                <w:sz w:val="16"/>
                <w:szCs w:val="16"/>
              </w:rPr>
              <w:t xml:space="preserve">(sa Liste roba </w:t>
            </w:r>
            <w:r w:rsidRPr="00631AC6">
              <w:rPr>
                <w:rStyle w:val="regform1"/>
                <w:sz w:val="16"/>
                <w:szCs w:val="16"/>
              </w:rPr>
              <w:t>posebne namjene</w:t>
            </w:r>
            <w:r w:rsidR="00A47425">
              <w:rPr>
                <w:rStyle w:val="regform1"/>
                <w:sz w:val="16"/>
                <w:szCs w:val="16"/>
              </w:rPr>
              <w:t xml:space="preserve">) </w:t>
            </w:r>
            <w:r>
              <w:rPr>
                <w:rStyle w:val="regform1"/>
                <w:sz w:val="16"/>
                <w:szCs w:val="16"/>
              </w:rPr>
              <w:t xml:space="preserve">koje su na režimu dozvole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Pravni osnov administrativnog postupka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Pr="00631AC6" w:rsidRDefault="005C73AA" w:rsidP="000D1E5F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Zakon o kontroli vanjskotrgovinskog prometa oružja, vojne opreme i robe posebne namjene ("Službeni glasnik BiH", br. 53/16) i Uput</w:t>
            </w:r>
            <w:r w:rsidR="00AA3C0B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a</w:t>
            </w: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o uslovima i postupku za izdavanje isprava u vanjskotrgovinskom prometu oružja, vojne opreme i robe posebne namjene ("Službeni glasnik BiH", br. 69/17).</w:t>
            </w:r>
          </w:p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Taksa / naknada koju je potrebno uplatiti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1396"/>
              <w:gridCol w:w="5218"/>
              <w:gridCol w:w="754"/>
            </w:tblGrid>
            <w:tr w:rsidR="00BD442A" w:rsidTr="000D1E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takse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Iznos takse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Poziv na broj</w:t>
                  </w:r>
                </w:p>
              </w:tc>
            </w:tr>
            <w:tr w:rsidR="00BD442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9B259C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a viših organa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5C73AA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vrsta prihoda 722101 Budžetska organizacija 0801999 Općina: upisati broj matične općine sjedišta 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BD442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9B259C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a viših organa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U korist: JRT TREZOR BiH DEPOZITNI RAČUN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5C73AA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vrsta prihoda 722103 Budžetska organizacija 0801999 Općina: upisati broj matične općine sjedišta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>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Potrebne informacije pri predavanju zahtjeva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4"/>
            </w:tblGrid>
            <w:tr w:rsidR="005C73AA" w:rsidTr="000D1E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Informacija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Predmet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pravnog lica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u registru 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pravnog lica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  <w:r w:rsidR="009B259C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telefona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faksa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>riroda i svrha posla koju pravno lice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obavlja</w:t>
                  </w:r>
                  <w:r w:rsidR="009B259C">
                    <w:rPr>
                      <w:rFonts w:ascii="Verdana" w:hAnsi="Verdana"/>
                      <w:sz w:val="15"/>
                      <w:szCs w:val="15"/>
                    </w:rPr>
                    <w:t xml:space="preserve">  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robe/usluge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Ukupna vrijednost 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Valuta u kojoj je ukupna vrijednost robe iskazana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Svrhe u koje će krajnji korisnik koristiti robe/usluge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Naziv kompanije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Ulica i broj</w:t>
                  </w:r>
                  <w:r w:rsidR="009B259C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Grad i poštanski broj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Dr</w:t>
                  </w:r>
                  <w:r w:rsidR="001B3C08">
                    <w:rPr>
                      <w:rFonts w:ascii="Verdana" w:hAnsi="Verdana"/>
                      <w:sz w:val="15"/>
                      <w:szCs w:val="15"/>
                    </w:rPr>
                    <w:t>ž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ava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Broj telefona i faksa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E-mail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Naziv kompanije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/Ostali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Grad i poštanski broj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Država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Broj telefona i faksa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E-mail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Dražava konačnog odredišta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Planirani datum završetka poslova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tačke pr</w:t>
                  </w:r>
                  <w:r w:rsidR="00B909D8">
                    <w:rPr>
                      <w:rFonts w:ascii="Verdana" w:hAnsi="Verdana"/>
                      <w:sz w:val="15"/>
                      <w:szCs w:val="15"/>
                    </w:rPr>
                    <w:t>ij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elaza BiH granice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Mjesto carinjenja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Vrsta pr</w:t>
                  </w:r>
                  <w:r w:rsidR="009B259C">
                    <w:rPr>
                      <w:rFonts w:ascii="Verdana" w:hAnsi="Verdana"/>
                      <w:sz w:val="15"/>
                      <w:szCs w:val="15"/>
                    </w:rPr>
                    <w:t>ij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evoza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Mjesto pretovara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Ime i prezime osobe odgovorne za koordinaciju kontrole prometa robe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Pozicija osobe odgovorne za koordinaciju kontrole prometa robe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osobe odgovorne za koordinaciju kontrole prometa robe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Ime i prezime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Pozicija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Potpis 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</w:t>
                  </w:r>
                  <w:r w:rsidR="009B259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="009B259C"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Datum podnošenja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robe ili usluga za svaku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Detaljan opis roba ili usluga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Tarifna oznaka za robe i usluge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Kontrolni broj s kontrolnog lista za robe i usluge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Količina/jedinica mjere za svaku navedenu robu ili usluge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Vrijednost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Ukupna vrijednost na listu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Ukupna vrijednost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Potpis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Dokumentacija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3"/>
              <w:gridCol w:w="1453"/>
              <w:gridCol w:w="794"/>
              <w:gridCol w:w="887"/>
            </w:tblGrid>
            <w:tr w:rsidR="00A47425" w:rsidTr="00A4742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Dokument</w:t>
                  </w:r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institucije koja izdaje dokument</w:t>
                  </w:r>
                </w:p>
              </w:tc>
              <w:tc>
                <w:tcPr>
                  <w:tcW w:w="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Forma dostave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Komentar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A47425" w:rsidRDefault="005C73AA" w:rsidP="00A47425">
                  <w:pPr>
                    <w:spacing w:after="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Izjavu krajnjeg korisnika o krajnjoj upotrebi robe, sa podacima o robi (naimenovanje, količina, vrijednost i kontrolni broj iz Liste roba posebne namjene, tarifni broj robe iz 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važeće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Carinske tarife BiH), a koja treba biti potpisana i ovjerena pečatom odgovornog lica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krajnjeg korisnika, ukoliko se individualna dozvola izdaje za uvoz;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A47425">
                  <w:pPr>
                    <w:spacing w:before="360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2746A0" w:rsidRDefault="005C73AA" w:rsidP="000D1E5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>Dokument o krajnjem korisniku, ovjeren od nadležne državne institucije zemlje krajnjeg korisnika, ukoliko se radi o izvozu;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7425" w:rsidRDefault="00A47425" w:rsidP="00A47425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  <w:p w:rsidR="005C73AA" w:rsidRDefault="00A47425" w:rsidP="00A47425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(ali mora biti ovjeren od nadležne institucije)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rPr>
                <w:trHeight w:val="13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746A0" w:rsidRDefault="005C73AA" w:rsidP="000D1E5F">
                  <w:pPr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D</w:t>
                  </w:r>
                  <w:r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>okument entitetskog ministarstva ili organa Brčko Distrikta BiH nadležnog za oblast namjenske industrije ili nadležnog organa Ministarstva unutrašnjih poslova, kojim se odobrava uvoz i navodi svrha uvoza roba sa Liste roba posebne namjene, ukoliko je entitetskim ili kantonalnim propisima postupak uvoza tih roba uslovljen izdavanjem posebnog odobrenja;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A63934">
                    <w:rPr>
                      <w:rFonts w:ascii="Verdana" w:hAnsi="Verdana"/>
                      <w:sz w:val="15"/>
                      <w:szCs w:val="15"/>
                    </w:rPr>
                    <w:t>Nadležno Ministarstvo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5C73AA"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231E7D" w:rsidRDefault="005C73AA" w:rsidP="000D1E5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lastRenderedPageBreak/>
                    <w:t>Dokumente o porijeklu robe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Proizvođač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 ili ovjerena kopija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rPr>
                <w:trHeight w:val="5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Ugovor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sklopljen</w:t>
                  </w: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s</w:t>
                  </w:r>
                  <w:r w:rsidRPr="00231E7D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a</w:t>
                  </w: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uvoznikom, izvoznikom ili posrednikom i </w:t>
                  </w:r>
                </w:p>
                <w:p w:rsidR="005C73AA" w:rsidRPr="00231E7D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>predračun;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9B259C">
                    <w:rPr>
                      <w:rFonts w:ascii="Verdana" w:hAnsi="Verdana"/>
                      <w:sz w:val="15"/>
                      <w:szCs w:val="15"/>
                    </w:rPr>
                    <w:t>telj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Ovjerena kopija</w:t>
                  </w:r>
                </w:p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31E7D" w:rsidRDefault="005C73AA" w:rsidP="000D1E5F">
                  <w:pPr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D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okumente u kojima se navode osobine ili tehničke karakteristike robe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442A" w:rsidRDefault="00BD442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9B259C">
                    <w:rPr>
                      <w:rFonts w:ascii="Verdana" w:hAnsi="Verdana"/>
                      <w:sz w:val="15"/>
                      <w:szCs w:val="15"/>
                    </w:rPr>
                    <w:t>telj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zahtjeva/</w:t>
                  </w:r>
                </w:p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Proizvođač 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5C73AA">
                    <w:rPr>
                      <w:rFonts w:ascii="Verdana" w:hAnsi="Verdana"/>
                      <w:sz w:val="15"/>
                      <w:szCs w:val="15"/>
                    </w:rPr>
                    <w:t>Original ili ovjerena kopija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5C73AA" w:rsidRDefault="005C73AA" w:rsidP="005C73AA">
                  <w:pPr>
                    <w:spacing w:after="0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Dokaz o uplaćenoj administrativnoj taksi od 5.00 KM za podnošenje zahtjeva i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15.00 KM za izdavanje dozvole.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pošta/banka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Ovjerena kopija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Rok za rješavanje potpunog predmeta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30 (u slučaju dodatnih provjera 60 dana)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B909D8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Obavijest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Vrijeme važenja odluke po zahtjevu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5C73AA" w:rsidP="005C73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Rok važenja dozvola; Dozvola za izvoz roba posebne namjene izdaje se s rokom važenja od 1 godine, Dozvola za uvoz roba posebne namjene s rokom važenja 6 mjeseci.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Preuzimanje obrasca zahtjeva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C6238F" w:rsidP="000D1E5F">
            <w:pPr>
              <w:rPr>
                <w:rFonts w:ascii="Verdana" w:hAnsi="Verdana"/>
                <w:sz w:val="15"/>
                <w:szCs w:val="15"/>
              </w:rPr>
            </w:pPr>
            <w:hyperlink r:id="rId7" w:history="1">
              <w:r w:rsidR="005C73AA">
                <w:rPr>
                  <w:rStyle w:val="Hyperlink"/>
                  <w:rFonts w:ascii="Verdana" w:hAnsi="Verdana"/>
                  <w:sz w:val="15"/>
                  <w:szCs w:val="15"/>
                </w:rPr>
                <w:t>Preuzimanje obrasca zahtjeva</w:t>
              </w:r>
            </w:hyperlink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5C73AA" w:rsidRDefault="005C73AA" w:rsidP="005C73AA">
      <w:pPr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spacing w:after="0" w:line="240" w:lineRule="auto"/>
      </w:pPr>
    </w:p>
    <w:p w:rsidR="000D1E5F" w:rsidRDefault="000D1E5F" w:rsidP="000D1E5F">
      <w:pPr>
        <w:tabs>
          <w:tab w:val="left" w:pos="7275"/>
        </w:tabs>
        <w:ind w:left="-426" w:firstLine="426"/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</w:t>
      </w:r>
    </w:p>
    <w:p w:rsidR="000D1E5F" w:rsidRDefault="000D1E5F" w:rsidP="000D1E5F">
      <w:pPr>
        <w:tabs>
          <w:tab w:val="left" w:pos="7275"/>
        </w:tabs>
        <w:ind w:left="-426" w:firstLine="426"/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bookmarkStart w:id="0" w:name="_GoBack"/>
      <w:bookmarkEnd w:id="0"/>
    </w:p>
    <w:sectPr w:rsidR="000D1E5F" w:rsidSect="000D1E5F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8F" w:rsidRDefault="00C6238F" w:rsidP="000D1E5F">
      <w:pPr>
        <w:spacing w:after="0" w:line="240" w:lineRule="auto"/>
      </w:pPr>
      <w:r>
        <w:separator/>
      </w:r>
    </w:p>
  </w:endnote>
  <w:endnote w:type="continuationSeparator" w:id="0">
    <w:p w:rsidR="00C6238F" w:rsidRDefault="00C6238F" w:rsidP="000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8F" w:rsidRDefault="00C6238F" w:rsidP="000D1E5F">
      <w:pPr>
        <w:spacing w:after="0" w:line="240" w:lineRule="auto"/>
      </w:pPr>
      <w:r>
        <w:separator/>
      </w:r>
    </w:p>
  </w:footnote>
  <w:footnote w:type="continuationSeparator" w:id="0">
    <w:p w:rsidR="00C6238F" w:rsidRDefault="00C6238F" w:rsidP="000D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A543FF"/>
    <w:multiLevelType w:val="hybridMultilevel"/>
    <w:tmpl w:val="B02AB2B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A"/>
    <w:rsid w:val="000D1E5F"/>
    <w:rsid w:val="001209BE"/>
    <w:rsid w:val="001B3C08"/>
    <w:rsid w:val="001B7831"/>
    <w:rsid w:val="001D7D25"/>
    <w:rsid w:val="002022C5"/>
    <w:rsid w:val="00262DB1"/>
    <w:rsid w:val="00393C79"/>
    <w:rsid w:val="00495737"/>
    <w:rsid w:val="005C73AA"/>
    <w:rsid w:val="005E3F28"/>
    <w:rsid w:val="006A7BF3"/>
    <w:rsid w:val="006B4A7A"/>
    <w:rsid w:val="0091017B"/>
    <w:rsid w:val="00967989"/>
    <w:rsid w:val="009B259C"/>
    <w:rsid w:val="009D1777"/>
    <w:rsid w:val="00A42B48"/>
    <w:rsid w:val="00A47425"/>
    <w:rsid w:val="00A7158A"/>
    <w:rsid w:val="00AA3C0B"/>
    <w:rsid w:val="00AC7AB4"/>
    <w:rsid w:val="00B11F72"/>
    <w:rsid w:val="00B909D8"/>
    <w:rsid w:val="00BD442A"/>
    <w:rsid w:val="00C1252F"/>
    <w:rsid w:val="00C349AB"/>
    <w:rsid w:val="00C42B82"/>
    <w:rsid w:val="00C6238F"/>
    <w:rsid w:val="00D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C65B"/>
  <w15:chartTrackingRefBased/>
  <w15:docId w15:val="{23136AA2-6F8C-4AA4-AAEC-845A435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A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AA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AA"/>
    <w:rPr>
      <w:color w:val="0563C1" w:themeColor="hyperlink"/>
      <w:u w:val="single"/>
    </w:rPr>
  </w:style>
  <w:style w:type="character" w:customStyle="1" w:styleId="regform1">
    <w:name w:val="regform1"/>
    <w:basedOn w:val="DefaultParagraphFont"/>
    <w:rsid w:val="005C73AA"/>
    <w:rPr>
      <w:rFonts w:ascii="Verdana" w:hAnsi="Verdana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F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F"/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7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p.mvteo.gov.ba/obrasci/MOFTER-STR-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4</cp:revision>
  <cp:lastPrinted>2017-11-21T12:55:00Z</cp:lastPrinted>
  <dcterms:created xsi:type="dcterms:W3CDTF">2018-04-16T12:25:00Z</dcterms:created>
  <dcterms:modified xsi:type="dcterms:W3CDTF">2018-04-16T13:52:00Z</dcterms:modified>
</cp:coreProperties>
</file>